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74BA7" w14:textId="77777777" w:rsidR="00FF410E" w:rsidRPr="006B75B4" w:rsidRDefault="00FF410E">
      <w:pPr>
        <w:rPr>
          <w:rFonts w:ascii="Helvetica" w:hAnsi="Helvetica"/>
        </w:rPr>
      </w:pPr>
    </w:p>
    <w:p w14:paraId="74082F8F" w14:textId="77777777" w:rsidR="00393CCF" w:rsidRDefault="009303AC" w:rsidP="009303AC">
      <w:pPr>
        <w:shd w:val="clear" w:color="auto" w:fill="FFFFFF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Tod Bolsinger, MDiv, Ph</w:t>
      </w:r>
      <w:r w:rsidR="00251593">
        <w:rPr>
          <w:rFonts w:ascii="Helvetica" w:hAnsi="Helvetica"/>
          <w:color w:val="222222"/>
        </w:rPr>
        <w:t>D</w:t>
      </w:r>
      <w:r>
        <w:rPr>
          <w:rFonts w:ascii="Helvetica" w:hAnsi="Helvetica"/>
          <w:color w:val="222222"/>
        </w:rPr>
        <w:t xml:space="preserve">, is </w:t>
      </w:r>
      <w:r w:rsidR="00A4498E">
        <w:rPr>
          <w:rFonts w:ascii="Helvetica" w:hAnsi="Helvetica"/>
          <w:color w:val="222222"/>
        </w:rPr>
        <w:t xml:space="preserve">the Executive Director of the De Pree Center Church Leadership </w:t>
      </w:r>
      <w:r w:rsidR="00853F5A">
        <w:rPr>
          <w:rFonts w:ascii="Helvetica" w:hAnsi="Helvetica"/>
          <w:color w:val="222222"/>
        </w:rPr>
        <w:t>Institute</w:t>
      </w:r>
      <w:r w:rsidR="00A4498E">
        <w:rPr>
          <w:rFonts w:ascii="Helvetica" w:hAnsi="Helvetica"/>
          <w:color w:val="222222"/>
        </w:rPr>
        <w:t>, a</w:t>
      </w:r>
      <w:r>
        <w:rPr>
          <w:rFonts w:ascii="Helvetica" w:hAnsi="Helvetica"/>
          <w:color w:val="222222"/>
        </w:rPr>
        <w:t xml:space="preserve"> Senior Fellow of the De Pree Center for Leadership</w:t>
      </w:r>
      <w:r w:rsidR="00A4498E">
        <w:rPr>
          <w:rFonts w:ascii="Helvetica" w:hAnsi="Helvetica"/>
          <w:color w:val="222222"/>
        </w:rPr>
        <w:t>,</w:t>
      </w:r>
      <w:r w:rsidR="00F604E0">
        <w:rPr>
          <w:rFonts w:ascii="Helvetica" w:hAnsi="Helvetica"/>
          <w:color w:val="222222"/>
        </w:rPr>
        <w:t xml:space="preserve"> and Associate Professor of Leadership Formation at Fuller Theological Seminary. </w:t>
      </w:r>
    </w:p>
    <w:p w14:paraId="47F1B389" w14:textId="77777777" w:rsidR="00393CCF" w:rsidRDefault="00393CCF" w:rsidP="009303AC">
      <w:pPr>
        <w:shd w:val="clear" w:color="auto" w:fill="FFFFFF"/>
        <w:rPr>
          <w:rFonts w:ascii="Helvetica" w:hAnsi="Helvetica"/>
          <w:color w:val="222222"/>
        </w:rPr>
      </w:pPr>
    </w:p>
    <w:p w14:paraId="530E37DC" w14:textId="791579E1" w:rsidR="009303AC" w:rsidRDefault="00F604E0" w:rsidP="009303AC">
      <w:pPr>
        <w:shd w:val="clear" w:color="auto" w:fill="FFFFFF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Tod was the founder of the Fuller Leadership Platform, an innovative approach to online formation and leadership development</w:t>
      </w:r>
      <w:r w:rsidR="00143372">
        <w:rPr>
          <w:rFonts w:ascii="Helvetica" w:hAnsi="Helvetica"/>
          <w:color w:val="222222"/>
        </w:rPr>
        <w:t xml:space="preserve"> </w:t>
      </w:r>
      <w:r>
        <w:rPr>
          <w:rFonts w:ascii="Helvetica" w:hAnsi="Helvetica"/>
          <w:color w:val="222222"/>
        </w:rPr>
        <w:t xml:space="preserve">and served as a Vice President of Fuller Seminary for </w:t>
      </w:r>
      <w:r w:rsidR="00143372">
        <w:rPr>
          <w:rFonts w:ascii="Helvetica" w:hAnsi="Helvetica"/>
          <w:color w:val="222222"/>
        </w:rPr>
        <w:t>six</w:t>
      </w:r>
      <w:r>
        <w:rPr>
          <w:rFonts w:ascii="Helvetica" w:hAnsi="Helvetica"/>
          <w:color w:val="222222"/>
        </w:rPr>
        <w:t xml:space="preserve"> years. </w:t>
      </w:r>
    </w:p>
    <w:p w14:paraId="6381C5DE" w14:textId="77777777" w:rsidR="009303AC" w:rsidRDefault="009303AC" w:rsidP="009303AC">
      <w:pPr>
        <w:shd w:val="clear" w:color="auto" w:fill="FFFFFF"/>
        <w:rPr>
          <w:rFonts w:ascii="Helvetica" w:hAnsi="Helvetica"/>
          <w:color w:val="222222"/>
        </w:rPr>
      </w:pPr>
    </w:p>
    <w:p w14:paraId="14E0007D" w14:textId="77777777" w:rsidR="00853F5A" w:rsidRDefault="009303AC" w:rsidP="009303AC">
      <w:pPr>
        <w:shd w:val="clear" w:color="auto" w:fill="FFFFFF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He is the author of </w:t>
      </w:r>
      <w:r w:rsidR="007238AA">
        <w:rPr>
          <w:rFonts w:ascii="Helvetica" w:hAnsi="Helvetica"/>
          <w:color w:val="222222"/>
        </w:rPr>
        <w:t>five</w:t>
      </w:r>
      <w:r>
        <w:rPr>
          <w:rFonts w:ascii="Helvetica" w:hAnsi="Helvetica"/>
          <w:color w:val="222222"/>
        </w:rPr>
        <w:t xml:space="preserve"> books, including the Outreach Magazine Resource of the Year in pastoral leadership, </w:t>
      </w:r>
      <w:r>
        <w:rPr>
          <w:rFonts w:ascii="Helvetica" w:hAnsi="Helvetica"/>
          <w:i/>
          <w:iCs/>
          <w:color w:val="222222"/>
        </w:rPr>
        <w:t>Canoeing the Mountains: Christian Leadership in Uncharted Territory</w:t>
      </w:r>
      <w:r w:rsidR="00143372">
        <w:rPr>
          <w:rFonts w:ascii="Helvetica" w:hAnsi="Helvetica"/>
          <w:i/>
          <w:iCs/>
          <w:color w:val="222222"/>
        </w:rPr>
        <w:t xml:space="preserve">, </w:t>
      </w:r>
      <w:r>
        <w:rPr>
          <w:rFonts w:ascii="Helvetica" w:hAnsi="Helvetica"/>
          <w:i/>
          <w:iCs/>
          <w:color w:val="222222"/>
        </w:rPr>
        <w:t>Leadership for a Time of Pandemic: Practicing Resilience</w:t>
      </w:r>
      <w:r w:rsidR="00F604E0">
        <w:rPr>
          <w:rFonts w:ascii="Helvetica" w:hAnsi="Helvetica"/>
          <w:i/>
          <w:iCs/>
          <w:color w:val="222222"/>
        </w:rPr>
        <w:t xml:space="preserve"> </w:t>
      </w:r>
      <w:r w:rsidR="00F604E0" w:rsidRPr="00F604E0">
        <w:rPr>
          <w:rFonts w:ascii="Helvetica" w:hAnsi="Helvetica"/>
          <w:iCs/>
          <w:color w:val="222222"/>
        </w:rPr>
        <w:t xml:space="preserve">and </w:t>
      </w:r>
      <w:r w:rsidR="00853F5A">
        <w:rPr>
          <w:rFonts w:ascii="Helvetica" w:hAnsi="Helvetica"/>
          <w:iCs/>
          <w:color w:val="222222"/>
        </w:rPr>
        <w:t xml:space="preserve">most recently, </w:t>
      </w:r>
      <w:r w:rsidRPr="00143372">
        <w:rPr>
          <w:rFonts w:ascii="Helvetica" w:hAnsi="Helvetica"/>
          <w:i/>
          <w:color w:val="222222"/>
        </w:rPr>
        <w:t>Tempered Resilience: How Leaders are Formed in the Crucible of Change</w:t>
      </w:r>
      <w:r>
        <w:rPr>
          <w:rFonts w:ascii="Helvetica" w:hAnsi="Helvetica"/>
          <w:color w:val="222222"/>
        </w:rPr>
        <w:t xml:space="preserve">.  </w:t>
      </w:r>
    </w:p>
    <w:p w14:paraId="62F07618" w14:textId="77777777" w:rsidR="00853F5A" w:rsidRDefault="00853F5A" w:rsidP="009303AC">
      <w:pPr>
        <w:shd w:val="clear" w:color="auto" w:fill="FFFFFF"/>
        <w:rPr>
          <w:rFonts w:ascii="Helvetica" w:hAnsi="Helvetica"/>
          <w:color w:val="222222"/>
        </w:rPr>
      </w:pPr>
    </w:p>
    <w:p w14:paraId="0490B26A" w14:textId="64CDAAE8" w:rsidR="009303AC" w:rsidRDefault="00853F5A" w:rsidP="009303AC">
      <w:pPr>
        <w:shd w:val="clear" w:color="auto" w:fill="FFFFFF"/>
        <w:rPr>
          <w:color w:val="222222"/>
        </w:rPr>
      </w:pPr>
      <w:r>
        <w:rPr>
          <w:rFonts w:ascii="Helvetica" w:hAnsi="Helvetica"/>
          <w:color w:val="222222"/>
        </w:rPr>
        <w:t xml:space="preserve">Tod </w:t>
      </w:r>
      <w:r w:rsidR="009303AC">
        <w:rPr>
          <w:rFonts w:ascii="Helvetica" w:hAnsi="Helvetica"/>
          <w:color w:val="222222"/>
        </w:rPr>
        <w:t>served as a pastor for 27 years. Bolsinger speaks, consults and is an executive coach for corporate, non-profit, educational and church organizations in transformational leadership. His blogs and other resources can be found at</w:t>
      </w:r>
      <w:r w:rsidR="00BE6B78">
        <w:rPr>
          <w:rFonts w:ascii="Helvetica" w:hAnsi="Helvetica"/>
          <w:color w:val="222222"/>
        </w:rPr>
        <w:t xml:space="preserve"> depree.org/church. </w:t>
      </w:r>
      <w:r w:rsidR="009303AC">
        <w:rPr>
          <w:rFonts w:ascii="Helvetica" w:hAnsi="Helvetica"/>
          <w:color w:val="222222"/>
        </w:rPr>
        <w:t> </w:t>
      </w:r>
    </w:p>
    <w:p w14:paraId="3E193B0A" w14:textId="77777777" w:rsidR="009303AC" w:rsidRDefault="009303AC" w:rsidP="009303AC">
      <w:pPr>
        <w:shd w:val="clear" w:color="auto" w:fill="FFFFFF"/>
        <w:rPr>
          <w:color w:val="222222"/>
        </w:rPr>
      </w:pPr>
      <w:r>
        <w:rPr>
          <w:rFonts w:ascii="Helvetica" w:hAnsi="Helvetica"/>
          <w:color w:val="222222"/>
        </w:rPr>
        <w:t> </w:t>
      </w:r>
    </w:p>
    <w:p w14:paraId="68FAC0C1" w14:textId="77777777" w:rsidR="009303AC" w:rsidRDefault="009303AC" w:rsidP="009303AC">
      <w:pPr>
        <w:shd w:val="clear" w:color="auto" w:fill="FFFFFF"/>
        <w:rPr>
          <w:color w:val="222222"/>
        </w:rPr>
      </w:pPr>
      <w:r>
        <w:rPr>
          <w:rFonts w:ascii="Helvetica" w:hAnsi="Helvetica"/>
          <w:color w:val="222222"/>
        </w:rPr>
        <w:t xml:space="preserve">Tod is married to Beth, an executive coach, consultant and professional artist. They have two adult children, Brooks and Ali, and a son-in-law, Ben. An avid outdoor lover, if he hadn’t taken biology after lunch in high school, Tod would have been a National Park Ranger.  When he retires, he is going to </w:t>
      </w:r>
      <w:r w:rsidR="00B72951">
        <w:rPr>
          <w:rFonts w:ascii="Helvetica" w:hAnsi="Helvetica"/>
          <w:color w:val="222222"/>
        </w:rPr>
        <w:t xml:space="preserve">do hiking trail maintenance, trout rescue, and </w:t>
      </w:r>
      <w:r>
        <w:rPr>
          <w:rFonts w:ascii="Helvetica" w:hAnsi="Helvetica"/>
          <w:color w:val="222222"/>
        </w:rPr>
        <w:t>be a ski host who makes sure there are four people on every quad chair lift. </w:t>
      </w:r>
    </w:p>
    <w:p w14:paraId="76C188F2" w14:textId="77777777" w:rsidR="00FE06BD" w:rsidRPr="006B75B4" w:rsidRDefault="00FE06BD" w:rsidP="00FE06BD">
      <w:pPr>
        <w:rPr>
          <w:rFonts w:ascii="Helvetica" w:hAnsi="Helvetica"/>
          <w:szCs w:val="24"/>
        </w:rPr>
      </w:pPr>
    </w:p>
    <w:p w14:paraId="79AFAE23" w14:textId="77777777" w:rsidR="00FF410E" w:rsidRPr="006B75B4" w:rsidRDefault="00FE06BD">
      <w:pPr>
        <w:rPr>
          <w:rFonts w:ascii="Helvetica" w:hAnsi="Helvetica"/>
          <w:szCs w:val="24"/>
        </w:rPr>
      </w:pPr>
      <w:r w:rsidRPr="006B75B4">
        <w:rPr>
          <w:rFonts w:ascii="Helvetica" w:hAnsi="Helvetica"/>
          <w:szCs w:val="24"/>
        </w:rPr>
        <w:t xml:space="preserve">He can be reached at </w:t>
      </w:r>
      <w:hyperlink r:id="rId7" w:history="1">
        <w:r w:rsidR="000F1165" w:rsidRPr="006B75B4">
          <w:rPr>
            <w:rStyle w:val="Hyperlink"/>
            <w:rFonts w:ascii="Helvetica" w:hAnsi="Helvetica"/>
            <w:szCs w:val="24"/>
          </w:rPr>
          <w:t>Bolsinger@fuller.edu</w:t>
        </w:r>
      </w:hyperlink>
    </w:p>
    <w:p w14:paraId="63B8693A" w14:textId="77777777" w:rsidR="000F1165" w:rsidRDefault="000F1165">
      <w:pPr>
        <w:rPr>
          <w:szCs w:val="24"/>
        </w:rPr>
      </w:pPr>
    </w:p>
    <w:p w14:paraId="34A9C14B" w14:textId="5DF19515" w:rsidR="000F1165" w:rsidRPr="00D60658" w:rsidRDefault="00853F5A">
      <w:pPr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17F11ED3" wp14:editId="296D968D">
            <wp:extent cx="5486400" cy="28530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165" w:rsidRPr="00D6065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EF21D" w14:textId="77777777" w:rsidR="00AF0BAD" w:rsidRDefault="00AF0BAD" w:rsidP="000F1165">
      <w:r>
        <w:separator/>
      </w:r>
    </w:p>
  </w:endnote>
  <w:endnote w:type="continuationSeparator" w:id="0">
    <w:p w14:paraId="52E69227" w14:textId="77777777" w:rsidR="00AF0BAD" w:rsidRDefault="00AF0BAD" w:rsidP="000F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9ED90" w14:textId="77777777" w:rsidR="00AF0BAD" w:rsidRDefault="00AF0BAD" w:rsidP="000F1165">
      <w:r>
        <w:separator/>
      </w:r>
    </w:p>
  </w:footnote>
  <w:footnote w:type="continuationSeparator" w:id="0">
    <w:p w14:paraId="05D50DFD" w14:textId="77777777" w:rsidR="00AF0BAD" w:rsidRDefault="00AF0BAD" w:rsidP="000F1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744B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BD"/>
    <w:rsid w:val="00070ADA"/>
    <w:rsid w:val="000F1165"/>
    <w:rsid w:val="00143372"/>
    <w:rsid w:val="0015109A"/>
    <w:rsid w:val="001D12CA"/>
    <w:rsid w:val="001E54CC"/>
    <w:rsid w:val="00251593"/>
    <w:rsid w:val="002C6DA2"/>
    <w:rsid w:val="003355D7"/>
    <w:rsid w:val="00393CCF"/>
    <w:rsid w:val="003D59FB"/>
    <w:rsid w:val="0042174C"/>
    <w:rsid w:val="004756D8"/>
    <w:rsid w:val="004B2FC9"/>
    <w:rsid w:val="004E3F39"/>
    <w:rsid w:val="004F5C7C"/>
    <w:rsid w:val="005A491B"/>
    <w:rsid w:val="005F667C"/>
    <w:rsid w:val="00687D42"/>
    <w:rsid w:val="006A2114"/>
    <w:rsid w:val="006B75B4"/>
    <w:rsid w:val="006F027E"/>
    <w:rsid w:val="007238AA"/>
    <w:rsid w:val="00791E9C"/>
    <w:rsid w:val="008333B3"/>
    <w:rsid w:val="00853F5A"/>
    <w:rsid w:val="008A07D8"/>
    <w:rsid w:val="008F0A24"/>
    <w:rsid w:val="009303AC"/>
    <w:rsid w:val="009325E9"/>
    <w:rsid w:val="00A4498E"/>
    <w:rsid w:val="00AF0BAD"/>
    <w:rsid w:val="00B72951"/>
    <w:rsid w:val="00BC36C5"/>
    <w:rsid w:val="00BD3398"/>
    <w:rsid w:val="00BE6B78"/>
    <w:rsid w:val="00C66FF9"/>
    <w:rsid w:val="00CF4010"/>
    <w:rsid w:val="00D01A43"/>
    <w:rsid w:val="00D248DB"/>
    <w:rsid w:val="00D46022"/>
    <w:rsid w:val="00D60658"/>
    <w:rsid w:val="00DB5777"/>
    <w:rsid w:val="00F604E0"/>
    <w:rsid w:val="00FC69BB"/>
    <w:rsid w:val="00FE06BD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BBAF0A"/>
  <w14:defaultImageDpi w14:val="300"/>
  <w15:chartTrackingRefBased/>
  <w15:docId w15:val="{458942EB-DE5B-4E44-ADCF-7AEE2F8F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Text">
    <w:name w:val="Sermon Text"/>
    <w:basedOn w:val="Normal"/>
    <w:rPr>
      <w:sz w:val="28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6"/>
    </w:rPr>
  </w:style>
  <w:style w:type="paragraph" w:customStyle="1" w:styleId="Preface">
    <w:name w:val="Preface"/>
    <w:basedOn w:val="Normal"/>
    <w:rPr>
      <w:sz w:val="20"/>
    </w:rPr>
  </w:style>
  <w:style w:type="character" w:styleId="Hyperlink">
    <w:name w:val="Hyperlink"/>
    <w:rsid w:val="00FE06B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6065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1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1165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0F11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1165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olsinger@full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</vt:lpstr>
    </vt:vector>
  </TitlesOfParts>
  <Company>San Clemente Presbyterian Church</Company>
  <LinksUpToDate>false</LinksUpToDate>
  <CharactersWithSpaces>1531</CharactersWithSpaces>
  <SharedDoc>false</SharedDoc>
  <HLinks>
    <vt:vector size="6" baseType="variant">
      <vt:variant>
        <vt:i4>3473427</vt:i4>
      </vt:variant>
      <vt:variant>
        <vt:i4>0</vt:i4>
      </vt:variant>
      <vt:variant>
        <vt:i4>0</vt:i4>
      </vt:variant>
      <vt:variant>
        <vt:i4>5</vt:i4>
      </vt:variant>
      <vt:variant>
        <vt:lpwstr>mailto:Bolsinger@fuller.edu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</dc:title>
  <dc:subject/>
  <dc:creator>San Clemente Presbyterian Church</dc:creator>
  <cp:keywords/>
  <cp:lastModifiedBy>Tod Bolsinger</cp:lastModifiedBy>
  <cp:revision>3</cp:revision>
  <dcterms:created xsi:type="dcterms:W3CDTF">2021-02-10T16:18:00Z</dcterms:created>
  <dcterms:modified xsi:type="dcterms:W3CDTF">2021-02-10T16:19:00Z</dcterms:modified>
</cp:coreProperties>
</file>